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3769" w14:textId="14501A9E" w:rsidR="008F7698" w:rsidRPr="008F7698" w:rsidRDefault="001426F2" w:rsidP="006753DA">
      <w:pPr>
        <w:pStyle w:val="Normaalweb"/>
        <w:rPr>
          <w:rStyle w:val="Zwaar"/>
          <w:rFonts w:ascii="Verdana" w:hAnsi="Verdana"/>
          <w:sz w:val="20"/>
          <w:szCs w:val="20"/>
        </w:rPr>
      </w:pPr>
      <w:r w:rsidRPr="008F7698">
        <w:rPr>
          <w:rStyle w:val="Zwaar"/>
          <w:rFonts w:ascii="Verdana" w:hAnsi="Verdana"/>
          <w:sz w:val="20"/>
          <w:szCs w:val="20"/>
        </w:rPr>
        <w:t>PROGRAMMA</w:t>
      </w:r>
    </w:p>
    <w:p w14:paraId="395E376A" w14:textId="77777777" w:rsidR="001426F2" w:rsidRDefault="005A3CE4" w:rsidP="006753DA">
      <w:pPr>
        <w:pStyle w:val="Normaalweb"/>
        <w:rPr>
          <w:rStyle w:val="Zwaar"/>
          <w:rFonts w:ascii="Verdana" w:hAnsi="Verdana"/>
          <w:sz w:val="17"/>
          <w:szCs w:val="17"/>
        </w:rPr>
      </w:pPr>
      <w:r>
        <w:rPr>
          <w:rStyle w:val="Zwaar"/>
          <w:rFonts w:ascii="Verdana" w:hAnsi="Verdana"/>
          <w:sz w:val="17"/>
          <w:szCs w:val="17"/>
        </w:rPr>
        <w:t>BREDE BASISKENNIS LICHT VERSTANDELIJK BEPERKT</w:t>
      </w:r>
      <w:r w:rsidR="00402D0D">
        <w:rPr>
          <w:rStyle w:val="Zwaar"/>
          <w:rFonts w:ascii="Verdana" w:hAnsi="Verdana"/>
          <w:sz w:val="17"/>
          <w:szCs w:val="17"/>
        </w:rPr>
        <w:t xml:space="preserve"> (Scholing 1)</w:t>
      </w:r>
    </w:p>
    <w:p w14:paraId="395E376B" w14:textId="77777777" w:rsidR="005A3CE4" w:rsidRPr="005A3CE4" w:rsidRDefault="005A3CE4" w:rsidP="006753DA">
      <w:pPr>
        <w:pStyle w:val="Normaalweb"/>
        <w:rPr>
          <w:rStyle w:val="Zwaar"/>
          <w:rFonts w:ascii="Verdana" w:hAnsi="Verdana"/>
          <w:sz w:val="17"/>
          <w:szCs w:val="1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7662"/>
      </w:tblGrid>
      <w:tr w:rsidR="005A3CE4" w:rsidRPr="005A3CE4" w14:paraId="395E376E" w14:textId="77777777" w:rsidTr="005A3CE4">
        <w:trPr>
          <w:trHeight w:val="200"/>
        </w:trPr>
        <w:tc>
          <w:tcPr>
            <w:tcW w:w="1660" w:type="dxa"/>
            <w:shd w:val="clear" w:color="auto" w:fill="D9D9D9"/>
          </w:tcPr>
          <w:p w14:paraId="395E376C" w14:textId="77777777" w:rsidR="005A3CE4" w:rsidRPr="005A3CE4" w:rsidRDefault="005A3CE4" w:rsidP="00DB6F27">
            <w:pPr>
              <w:spacing w:line="312" w:lineRule="auto"/>
              <w:ind w:left="284"/>
              <w:rPr>
                <w:rFonts w:ascii="Verdana" w:hAnsi="Verdana"/>
                <w:b/>
                <w:sz w:val="17"/>
                <w:szCs w:val="17"/>
              </w:rPr>
            </w:pPr>
            <w:r w:rsidRPr="005A3CE4">
              <w:rPr>
                <w:rFonts w:ascii="Verdana" w:hAnsi="Verdana"/>
                <w:b/>
                <w:sz w:val="17"/>
                <w:szCs w:val="17"/>
              </w:rPr>
              <w:t xml:space="preserve">Module 1 </w:t>
            </w:r>
          </w:p>
        </w:tc>
        <w:tc>
          <w:tcPr>
            <w:tcW w:w="7662" w:type="dxa"/>
            <w:shd w:val="clear" w:color="auto" w:fill="D9D9D9"/>
          </w:tcPr>
          <w:p w14:paraId="395E376D" w14:textId="77777777" w:rsidR="005A3CE4" w:rsidRPr="005A3CE4" w:rsidRDefault="005A3CE4" w:rsidP="00DB6F27">
            <w:pPr>
              <w:spacing w:line="312" w:lineRule="auto"/>
              <w:ind w:left="284"/>
              <w:rPr>
                <w:rFonts w:ascii="Verdana" w:hAnsi="Verdana"/>
                <w:b/>
                <w:sz w:val="17"/>
                <w:szCs w:val="17"/>
              </w:rPr>
            </w:pPr>
            <w:r w:rsidRPr="005A3CE4">
              <w:rPr>
                <w:rFonts w:ascii="Verdana" w:hAnsi="Verdana"/>
                <w:b/>
                <w:sz w:val="17"/>
                <w:szCs w:val="17"/>
              </w:rPr>
              <w:t>Inhoud</w:t>
            </w:r>
          </w:p>
        </w:tc>
      </w:tr>
      <w:tr w:rsidR="005A3CE4" w:rsidRPr="005A3CE4" w14:paraId="395E377B" w14:textId="77777777" w:rsidTr="005A3CE4">
        <w:trPr>
          <w:trHeight w:val="4073"/>
        </w:trPr>
        <w:tc>
          <w:tcPr>
            <w:tcW w:w="1660" w:type="dxa"/>
          </w:tcPr>
          <w:p w14:paraId="395E376F" w14:textId="4AC1EBB3" w:rsidR="005A3CE4" w:rsidRPr="005A3CE4" w:rsidRDefault="00554342" w:rsidP="00DB6F27">
            <w:pPr>
              <w:spacing w:line="312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E-learning</w:t>
            </w:r>
          </w:p>
        </w:tc>
        <w:tc>
          <w:tcPr>
            <w:tcW w:w="7662" w:type="dxa"/>
          </w:tcPr>
          <w:p w14:paraId="395E3770" w14:textId="04665F17" w:rsidR="005A3CE4" w:rsidRPr="005A3CE4" w:rsidRDefault="005A3CE4" w:rsidP="00DB6F27">
            <w:pPr>
              <w:rPr>
                <w:rFonts w:ascii="Verdana" w:eastAsiaTheme="minorEastAsia" w:hAnsi="Verdana"/>
                <w:sz w:val="17"/>
                <w:szCs w:val="17"/>
              </w:rPr>
            </w:pPr>
            <w:r w:rsidRPr="005A3CE4">
              <w:rPr>
                <w:rFonts w:ascii="Verdana" w:eastAsiaTheme="minorEastAsia" w:hAnsi="Verdana"/>
                <w:sz w:val="17"/>
                <w:szCs w:val="17"/>
              </w:rPr>
              <w:t>6 digitale videocolleges</w:t>
            </w:r>
            <w:r w:rsidRPr="005A3CE4">
              <w:rPr>
                <w:rFonts w:ascii="Verdana" w:eastAsiaTheme="minorEastAsia" w:hAnsi="Verdana"/>
                <w:b/>
                <w:sz w:val="17"/>
                <w:szCs w:val="17"/>
              </w:rPr>
              <w:t xml:space="preserve"> </w:t>
            </w:r>
          </w:p>
          <w:p w14:paraId="395E3771" w14:textId="2CE563CB" w:rsidR="005A3CE4" w:rsidRPr="005A3CE4" w:rsidRDefault="005A3CE4" w:rsidP="00DB6F27">
            <w:pPr>
              <w:rPr>
                <w:rFonts w:ascii="Verdana" w:eastAsiaTheme="minorEastAsia" w:hAnsi="Verdana"/>
                <w:sz w:val="17"/>
                <w:szCs w:val="17"/>
              </w:rPr>
            </w:pPr>
            <w:r w:rsidRPr="005A3CE4">
              <w:rPr>
                <w:rFonts w:ascii="Verdana" w:eastAsiaTheme="minorEastAsia" w:hAnsi="Verdana"/>
                <w:sz w:val="17"/>
                <w:szCs w:val="17"/>
              </w:rPr>
              <w:t>Bij deze module kunnen deelnemers op een eigen gekozen plaats kennis verwerven middels videocolleges, literatuur en artikelen, die geplaatst zij</w:t>
            </w:r>
            <w:r w:rsidR="00554342">
              <w:rPr>
                <w:rFonts w:ascii="Verdana" w:eastAsiaTheme="minorEastAsia" w:hAnsi="Verdana"/>
                <w:sz w:val="17"/>
                <w:szCs w:val="17"/>
              </w:rPr>
              <w:t>n op het scholingsportal Pynter.</w:t>
            </w:r>
          </w:p>
          <w:p w14:paraId="395E3773" w14:textId="78C684EA" w:rsidR="005A3CE4" w:rsidRPr="005A3CE4" w:rsidRDefault="005A3CE4" w:rsidP="00DB6F27">
            <w:pPr>
              <w:rPr>
                <w:rFonts w:ascii="Verdana" w:eastAsiaTheme="minorEastAsia" w:hAnsi="Verdana"/>
                <w:sz w:val="17"/>
                <w:szCs w:val="17"/>
              </w:rPr>
            </w:pPr>
            <w:r w:rsidRPr="005A3CE4">
              <w:rPr>
                <w:rFonts w:ascii="Verdana" w:eastAsiaTheme="minorEastAsia" w:hAnsi="Verdana"/>
                <w:sz w:val="17"/>
                <w:szCs w:val="17"/>
              </w:rPr>
              <w:t xml:space="preserve">Deelnemers krijgen </w:t>
            </w:r>
            <w:r w:rsidR="00554342">
              <w:rPr>
                <w:rFonts w:ascii="Verdana" w:eastAsiaTheme="minorEastAsia" w:hAnsi="Verdana"/>
                <w:sz w:val="17"/>
                <w:szCs w:val="17"/>
              </w:rPr>
              <w:t>een</w:t>
            </w:r>
            <w:r w:rsidRPr="005A3CE4">
              <w:rPr>
                <w:rFonts w:ascii="Verdana" w:eastAsiaTheme="minorEastAsia" w:hAnsi="Verdana"/>
                <w:sz w:val="17"/>
                <w:szCs w:val="17"/>
              </w:rPr>
              <w:t xml:space="preserve"> </w:t>
            </w:r>
            <w:r w:rsidR="00554342">
              <w:rPr>
                <w:rFonts w:ascii="Verdana" w:eastAsiaTheme="minorEastAsia" w:hAnsi="Verdana"/>
                <w:sz w:val="17"/>
                <w:szCs w:val="17"/>
              </w:rPr>
              <w:t>casus</w:t>
            </w:r>
            <w:r w:rsidRPr="005A3CE4">
              <w:rPr>
                <w:rFonts w:ascii="Verdana" w:eastAsiaTheme="minorEastAsia" w:hAnsi="Verdana"/>
                <w:b/>
                <w:sz w:val="17"/>
                <w:szCs w:val="17"/>
              </w:rPr>
              <w:t>opdracht ter voorbereiding op module 2</w:t>
            </w:r>
            <w:r w:rsidRPr="005A3CE4">
              <w:rPr>
                <w:rFonts w:ascii="Verdana" w:eastAsiaTheme="minorEastAsia" w:hAnsi="Verdana"/>
                <w:sz w:val="17"/>
                <w:szCs w:val="17"/>
              </w:rPr>
              <w:t>.</w:t>
            </w:r>
          </w:p>
          <w:p w14:paraId="395E3774" w14:textId="77777777" w:rsidR="005A3CE4" w:rsidRPr="005A3CE4" w:rsidRDefault="005A3CE4" w:rsidP="00DB6F27">
            <w:pPr>
              <w:pStyle w:val="Geenafstand"/>
              <w:spacing w:line="276" w:lineRule="auto"/>
              <w:rPr>
                <w:rFonts w:ascii="Verdana" w:hAnsi="Verdana" w:cs="Arial"/>
                <w:sz w:val="17"/>
                <w:szCs w:val="17"/>
              </w:rPr>
            </w:pPr>
            <w:r w:rsidRPr="005A3CE4">
              <w:rPr>
                <w:rFonts w:ascii="Verdana" w:hAnsi="Verdana" w:cs="Arial"/>
                <w:sz w:val="17"/>
                <w:szCs w:val="17"/>
              </w:rPr>
              <w:t>Thema’s videocolleges</w:t>
            </w:r>
          </w:p>
          <w:p w14:paraId="395E3775" w14:textId="75471A57" w:rsidR="005A3CE4" w:rsidRPr="005A3CE4" w:rsidRDefault="005A3CE4" w:rsidP="005A3CE4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 xml:space="preserve">Beeld en kenmerken van </w:t>
            </w:r>
            <w:r w:rsidR="00554342">
              <w:rPr>
                <w:rFonts w:ascii="Verdana" w:hAnsi="Verdana"/>
                <w:sz w:val="17"/>
                <w:szCs w:val="17"/>
              </w:rPr>
              <w:t>mensen met een LVB</w:t>
            </w:r>
          </w:p>
          <w:p w14:paraId="395E3776" w14:textId="124AE4D1" w:rsidR="005A3CE4" w:rsidRPr="005A3CE4" w:rsidRDefault="005A3CE4" w:rsidP="005A3CE4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 xml:space="preserve">Beperkt cognitief vermogen </w:t>
            </w:r>
          </w:p>
          <w:p w14:paraId="395E3777" w14:textId="59F61BA3" w:rsidR="005A3CE4" w:rsidRPr="005A3CE4" w:rsidRDefault="005A3CE4" w:rsidP="005A3CE4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>Beperkt sociaal aanpassingsvermogen</w:t>
            </w:r>
            <w:r w:rsidR="00554342">
              <w:rPr>
                <w:rFonts w:ascii="Verdana" w:hAnsi="Verdana"/>
                <w:sz w:val="17"/>
                <w:szCs w:val="17"/>
              </w:rPr>
              <w:t xml:space="preserve"> en oplossingsvaardigheden</w:t>
            </w:r>
            <w:r w:rsidRPr="005A3CE4">
              <w:rPr>
                <w:rFonts w:ascii="Verdana" w:hAnsi="Verdana"/>
                <w:sz w:val="17"/>
                <w:szCs w:val="17"/>
              </w:rPr>
              <w:t xml:space="preserve"> informatieverwerking (SIV), sociaal emotionele ontwikkeling en oplossingsvaardigheden) </w:t>
            </w:r>
          </w:p>
          <w:p w14:paraId="395E3778" w14:textId="33A6875C" w:rsidR="005A3CE4" w:rsidRPr="005A3CE4" w:rsidRDefault="005A3CE4" w:rsidP="005A3CE4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 xml:space="preserve">LVB en psychiatrische problematiek </w:t>
            </w:r>
          </w:p>
          <w:p w14:paraId="395E3779" w14:textId="3294F37F" w:rsidR="005A3CE4" w:rsidRPr="005A3CE4" w:rsidRDefault="00554342" w:rsidP="005A3CE4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Gedragsproblemen, ontstaan en functie van agressie</w:t>
            </w:r>
          </w:p>
          <w:p w14:paraId="69FE06CB" w14:textId="77777777" w:rsidR="005A3CE4" w:rsidRDefault="00554342" w:rsidP="00554342">
            <w:pPr>
              <w:pStyle w:val="Geenafstand"/>
              <w:numPr>
                <w:ilvl w:val="0"/>
                <w:numId w:val="8"/>
              </w:numPr>
              <w:spacing w:line="276" w:lineRule="auto"/>
              <w:ind w:left="426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Tips voor contact maken en houden</w:t>
            </w:r>
          </w:p>
          <w:p w14:paraId="609659D4" w14:textId="77777777" w:rsidR="00554342" w:rsidRPr="00997C51" w:rsidRDefault="00554342" w:rsidP="005543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97C5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De totale studiebelasting van deze E-learning wordt geschat op 6 uur zelfstudie.</w:t>
            </w:r>
          </w:p>
          <w:p w14:paraId="03010F6F" w14:textId="183EF7C4" w:rsidR="00554342" w:rsidRPr="00997C51" w:rsidRDefault="00554342" w:rsidP="005543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97C5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Met het schrijven van een casus bereid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en de deelnemers zich voor</w:t>
            </w:r>
            <w:r w:rsidRPr="00997C5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op de tweede module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.</w:t>
            </w:r>
          </w:p>
          <w:p w14:paraId="395E377A" w14:textId="19EB1129" w:rsidR="00554342" w:rsidRPr="005A3CE4" w:rsidRDefault="00554342" w:rsidP="00554342">
            <w:pPr>
              <w:pStyle w:val="Geenafstand"/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5A3CE4" w:rsidRPr="005A3CE4" w14:paraId="395E377E" w14:textId="77777777" w:rsidTr="005A3CE4">
        <w:trPr>
          <w:trHeight w:val="161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D9D9D9"/>
          </w:tcPr>
          <w:p w14:paraId="395E377C" w14:textId="77777777" w:rsidR="005A3CE4" w:rsidRPr="005A3CE4" w:rsidRDefault="005A3CE4" w:rsidP="00DB6F27">
            <w:pPr>
              <w:ind w:left="284"/>
              <w:rPr>
                <w:rFonts w:ascii="Verdana" w:hAnsi="Verdana"/>
                <w:b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br w:type="page"/>
            </w:r>
            <w:r w:rsidRPr="005A3CE4">
              <w:rPr>
                <w:rFonts w:ascii="Verdana" w:hAnsi="Verdana"/>
                <w:b/>
                <w:sz w:val="17"/>
                <w:szCs w:val="17"/>
              </w:rPr>
              <w:t xml:space="preserve">Module 2 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D9D9D9"/>
          </w:tcPr>
          <w:p w14:paraId="395E377D" w14:textId="77777777" w:rsidR="005A3CE4" w:rsidRPr="005A3CE4" w:rsidRDefault="005A3CE4" w:rsidP="00DB6F27">
            <w:pPr>
              <w:ind w:left="284"/>
              <w:rPr>
                <w:rFonts w:ascii="Verdana" w:hAnsi="Verdana"/>
                <w:b/>
                <w:sz w:val="17"/>
                <w:szCs w:val="17"/>
              </w:rPr>
            </w:pPr>
            <w:r w:rsidRPr="005A3CE4">
              <w:rPr>
                <w:rFonts w:ascii="Verdana" w:hAnsi="Verdana"/>
                <w:b/>
                <w:sz w:val="17"/>
                <w:szCs w:val="17"/>
              </w:rPr>
              <w:t>Inhoud</w:t>
            </w:r>
          </w:p>
        </w:tc>
      </w:tr>
      <w:tr w:rsidR="005A3CE4" w:rsidRPr="005A3CE4" w14:paraId="395E3783" w14:textId="77777777" w:rsidTr="005A3CE4">
        <w:trPr>
          <w:trHeight w:val="101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377F" w14:textId="77777777" w:rsidR="005A3CE4" w:rsidRPr="005A3CE4" w:rsidRDefault="005A3CE4" w:rsidP="00DB6F27">
            <w:pPr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>Werkcollege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3780" w14:textId="77777777" w:rsidR="005A3CE4" w:rsidRPr="005A3CE4" w:rsidRDefault="005A3CE4" w:rsidP="005A3CE4">
            <w:pPr>
              <w:pStyle w:val="Lijstalinea"/>
              <w:numPr>
                <w:ilvl w:val="0"/>
                <w:numId w:val="10"/>
              </w:numPr>
              <w:ind w:left="467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>Masterclass Sociaal Netwerk Versterking</w:t>
            </w:r>
          </w:p>
          <w:p w14:paraId="395E3781" w14:textId="77777777" w:rsidR="005A3CE4" w:rsidRPr="005A3CE4" w:rsidRDefault="005A3CE4" w:rsidP="005A3CE4">
            <w:pPr>
              <w:pStyle w:val="Lijstalinea"/>
              <w:numPr>
                <w:ilvl w:val="0"/>
                <w:numId w:val="10"/>
              </w:numPr>
              <w:ind w:left="467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>Werken met meegebrachte casuïstiek waarin de kennis van dagdeel 1 en die van de masterclass wordt toegepast</w:t>
            </w:r>
          </w:p>
          <w:p w14:paraId="395E3782" w14:textId="77777777" w:rsidR="005A3CE4" w:rsidRPr="005A3CE4" w:rsidRDefault="005A3CE4" w:rsidP="005A3CE4">
            <w:pPr>
              <w:pStyle w:val="Lijstalinea"/>
              <w:numPr>
                <w:ilvl w:val="0"/>
                <w:numId w:val="10"/>
              </w:numPr>
              <w:ind w:left="467"/>
              <w:rPr>
                <w:rFonts w:ascii="Verdana" w:hAnsi="Verdana"/>
                <w:sz w:val="17"/>
                <w:szCs w:val="17"/>
              </w:rPr>
            </w:pPr>
            <w:r w:rsidRPr="005A3CE4">
              <w:rPr>
                <w:rFonts w:ascii="Verdana" w:hAnsi="Verdana"/>
                <w:sz w:val="17"/>
                <w:szCs w:val="17"/>
              </w:rPr>
              <w:t>Plenaire bespreking</w:t>
            </w:r>
          </w:p>
        </w:tc>
      </w:tr>
    </w:tbl>
    <w:p w14:paraId="395E3784" w14:textId="77777777" w:rsidR="005A3CE4" w:rsidRDefault="005A3CE4" w:rsidP="005A3CE4">
      <w:pPr>
        <w:rPr>
          <w:rFonts w:eastAsiaTheme="minorEastAsia"/>
          <w:b/>
        </w:rPr>
      </w:pPr>
    </w:p>
    <w:p w14:paraId="395E3792" w14:textId="0868CE94" w:rsidR="00402D0D" w:rsidRPr="00554342" w:rsidRDefault="005A3CE4" w:rsidP="00402D0D">
      <w:pPr>
        <w:rPr>
          <w:rFonts w:ascii="Verdana" w:eastAsiaTheme="minorEastAsia" w:hAnsi="Verdana" w:cs="Arial"/>
          <w:b/>
          <w:sz w:val="17"/>
          <w:szCs w:val="17"/>
        </w:rPr>
      </w:pPr>
      <w:r w:rsidRPr="00C822C1">
        <w:rPr>
          <w:rFonts w:ascii="Verdana" w:hAnsi="Verdana"/>
          <w:b/>
          <w:sz w:val="17"/>
          <w:szCs w:val="17"/>
        </w:rPr>
        <w:t xml:space="preserve"> </w:t>
      </w:r>
      <w:r w:rsidR="00402D0D" w:rsidRPr="00C822C1">
        <w:rPr>
          <w:rFonts w:ascii="Verdana" w:eastAsiaTheme="minorEastAsia" w:hAnsi="Verdana" w:cs="Arial"/>
          <w:b/>
          <w:sz w:val="17"/>
          <w:szCs w:val="17"/>
        </w:rPr>
        <w:t>Begeleiding</w:t>
      </w:r>
    </w:p>
    <w:p w14:paraId="395E3793" w14:textId="77777777" w:rsidR="00402D0D" w:rsidRPr="00C822C1" w:rsidRDefault="00402D0D" w:rsidP="00402D0D">
      <w:pPr>
        <w:rPr>
          <w:rFonts w:ascii="Verdana" w:eastAsiaTheme="minorEastAsia" w:hAnsi="Verdana"/>
          <w:sz w:val="17"/>
          <w:szCs w:val="17"/>
        </w:rPr>
      </w:pPr>
      <w:r w:rsidRPr="00C822C1">
        <w:rPr>
          <w:rFonts w:ascii="Verdana" w:eastAsiaTheme="minorEastAsia" w:hAnsi="Verdana"/>
          <w:sz w:val="17"/>
          <w:szCs w:val="17"/>
        </w:rPr>
        <w:t>De bijeenkomst wordt begeleid door twee trainers waarmee de groep van max. 20 deelnemers in twee halve groepen begeleid kan worden bij casuïstiekbespreking en het toepassen van methoden sociale netwerkversterking.</w:t>
      </w:r>
    </w:p>
    <w:p w14:paraId="395E3794" w14:textId="77777777" w:rsidR="00402D0D" w:rsidRPr="00C822C1" w:rsidRDefault="00402D0D" w:rsidP="005A3CE4">
      <w:pPr>
        <w:pStyle w:val="Geenafstand"/>
        <w:spacing w:line="276" w:lineRule="auto"/>
        <w:rPr>
          <w:rFonts w:ascii="Verdana" w:hAnsi="Verdana"/>
          <w:b/>
          <w:sz w:val="17"/>
          <w:szCs w:val="17"/>
        </w:rPr>
      </w:pPr>
      <w:bookmarkStart w:id="0" w:name="_GoBack"/>
      <w:bookmarkEnd w:id="0"/>
    </w:p>
    <w:sectPr w:rsidR="00402D0D" w:rsidRPr="00C822C1" w:rsidSect="00382BEE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37A7" w14:textId="77777777" w:rsidR="00382BEE" w:rsidRDefault="00382BEE" w:rsidP="00382BEE">
      <w:pPr>
        <w:spacing w:after="0" w:line="240" w:lineRule="auto"/>
      </w:pPr>
      <w:r>
        <w:separator/>
      </w:r>
    </w:p>
  </w:endnote>
  <w:endnote w:type="continuationSeparator" w:id="0">
    <w:p w14:paraId="395E37A8" w14:textId="77777777" w:rsidR="00382BEE" w:rsidRDefault="00382BEE" w:rsidP="003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295428"/>
      <w:docPartObj>
        <w:docPartGallery w:val="Page Numbers (Bottom of Page)"/>
        <w:docPartUnique/>
      </w:docPartObj>
    </w:sdtPr>
    <w:sdtEndPr/>
    <w:sdtContent>
      <w:p w14:paraId="395E37AA" w14:textId="17C8B8D7" w:rsidR="00D23F14" w:rsidRDefault="00D23F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42">
          <w:rPr>
            <w:noProof/>
          </w:rPr>
          <w:t>1</w:t>
        </w:r>
        <w:r>
          <w:fldChar w:fldCharType="end"/>
        </w:r>
      </w:p>
    </w:sdtContent>
  </w:sdt>
  <w:p w14:paraId="395E37AB" w14:textId="77777777" w:rsidR="00D23F14" w:rsidRDefault="00D23F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37A5" w14:textId="77777777" w:rsidR="00382BEE" w:rsidRDefault="00382BEE" w:rsidP="00382BEE">
      <w:pPr>
        <w:spacing w:after="0" w:line="240" w:lineRule="auto"/>
      </w:pPr>
      <w:r>
        <w:separator/>
      </w:r>
    </w:p>
  </w:footnote>
  <w:footnote w:type="continuationSeparator" w:id="0">
    <w:p w14:paraId="395E37A6" w14:textId="77777777" w:rsidR="00382BEE" w:rsidRDefault="00382BEE" w:rsidP="003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37A9" w14:textId="77777777" w:rsidR="00382BEE" w:rsidRDefault="00382BEE" w:rsidP="00382BE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95E37AC" wp14:editId="395E37AD">
          <wp:extent cx="23812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fessionals en Bedrij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19"/>
    <w:multiLevelType w:val="hybridMultilevel"/>
    <w:tmpl w:val="10C6F0C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BA2732"/>
    <w:multiLevelType w:val="hybridMultilevel"/>
    <w:tmpl w:val="BB4E4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FC5"/>
    <w:multiLevelType w:val="hybridMultilevel"/>
    <w:tmpl w:val="EE806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491"/>
    <w:multiLevelType w:val="hybridMultilevel"/>
    <w:tmpl w:val="4B64B98A"/>
    <w:lvl w:ilvl="0" w:tplc="5872A8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38EC"/>
    <w:multiLevelType w:val="hybridMultilevel"/>
    <w:tmpl w:val="9C32B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B0586"/>
    <w:multiLevelType w:val="hybridMultilevel"/>
    <w:tmpl w:val="4B64B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50D"/>
    <w:multiLevelType w:val="hybridMultilevel"/>
    <w:tmpl w:val="F6B8B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498C"/>
    <w:multiLevelType w:val="hybridMultilevel"/>
    <w:tmpl w:val="71040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8545C"/>
    <w:multiLevelType w:val="hybridMultilevel"/>
    <w:tmpl w:val="C5804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A8F"/>
    <w:multiLevelType w:val="hybridMultilevel"/>
    <w:tmpl w:val="D5603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7AF2"/>
    <w:multiLevelType w:val="hybridMultilevel"/>
    <w:tmpl w:val="D29E9BA2"/>
    <w:lvl w:ilvl="0" w:tplc="175A4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B18C7"/>
    <w:multiLevelType w:val="hybridMultilevel"/>
    <w:tmpl w:val="75747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A"/>
    <w:rsid w:val="00004684"/>
    <w:rsid w:val="00026988"/>
    <w:rsid w:val="00027332"/>
    <w:rsid w:val="000478F9"/>
    <w:rsid w:val="0005706F"/>
    <w:rsid w:val="0007794E"/>
    <w:rsid w:val="000A57F7"/>
    <w:rsid w:val="000B1499"/>
    <w:rsid w:val="000C72E8"/>
    <w:rsid w:val="000E1884"/>
    <w:rsid w:val="000F0EF0"/>
    <w:rsid w:val="00127547"/>
    <w:rsid w:val="001426F2"/>
    <w:rsid w:val="001804E4"/>
    <w:rsid w:val="001904EB"/>
    <w:rsid w:val="001939ED"/>
    <w:rsid w:val="00195B4E"/>
    <w:rsid w:val="001D1596"/>
    <w:rsid w:val="001D278E"/>
    <w:rsid w:val="001E20F4"/>
    <w:rsid w:val="001F332A"/>
    <w:rsid w:val="001F37D0"/>
    <w:rsid w:val="00270F44"/>
    <w:rsid w:val="00290BA1"/>
    <w:rsid w:val="002B59F4"/>
    <w:rsid w:val="002D3F34"/>
    <w:rsid w:val="002F233B"/>
    <w:rsid w:val="00337700"/>
    <w:rsid w:val="00356A05"/>
    <w:rsid w:val="0037231B"/>
    <w:rsid w:val="00382BEE"/>
    <w:rsid w:val="003D514B"/>
    <w:rsid w:val="003D5DB5"/>
    <w:rsid w:val="003E7EBB"/>
    <w:rsid w:val="00402D0D"/>
    <w:rsid w:val="004166A6"/>
    <w:rsid w:val="00434166"/>
    <w:rsid w:val="0046093B"/>
    <w:rsid w:val="00471624"/>
    <w:rsid w:val="00472892"/>
    <w:rsid w:val="0047374D"/>
    <w:rsid w:val="00480752"/>
    <w:rsid w:val="004823DB"/>
    <w:rsid w:val="004A4D78"/>
    <w:rsid w:val="004A6DEB"/>
    <w:rsid w:val="004D6123"/>
    <w:rsid w:val="004E3AA0"/>
    <w:rsid w:val="00522E5D"/>
    <w:rsid w:val="005307D3"/>
    <w:rsid w:val="00533DE9"/>
    <w:rsid w:val="00540960"/>
    <w:rsid w:val="0054180B"/>
    <w:rsid w:val="00554342"/>
    <w:rsid w:val="00555569"/>
    <w:rsid w:val="00563135"/>
    <w:rsid w:val="0056688B"/>
    <w:rsid w:val="00581149"/>
    <w:rsid w:val="005A3CE4"/>
    <w:rsid w:val="005D0629"/>
    <w:rsid w:val="005E0E57"/>
    <w:rsid w:val="005F3914"/>
    <w:rsid w:val="00600B1B"/>
    <w:rsid w:val="00630DA1"/>
    <w:rsid w:val="0066212C"/>
    <w:rsid w:val="006753DA"/>
    <w:rsid w:val="00681A7F"/>
    <w:rsid w:val="006869A1"/>
    <w:rsid w:val="006A0D7A"/>
    <w:rsid w:val="006A581C"/>
    <w:rsid w:val="006B173F"/>
    <w:rsid w:val="006E66EC"/>
    <w:rsid w:val="007269F4"/>
    <w:rsid w:val="007C662F"/>
    <w:rsid w:val="007D3DF7"/>
    <w:rsid w:val="007F0B65"/>
    <w:rsid w:val="008379BF"/>
    <w:rsid w:val="00850446"/>
    <w:rsid w:val="00867F86"/>
    <w:rsid w:val="008B0694"/>
    <w:rsid w:val="008E1F6A"/>
    <w:rsid w:val="008F4FB4"/>
    <w:rsid w:val="008F7698"/>
    <w:rsid w:val="009157C8"/>
    <w:rsid w:val="00932118"/>
    <w:rsid w:val="009369D3"/>
    <w:rsid w:val="00942F9F"/>
    <w:rsid w:val="00945DA9"/>
    <w:rsid w:val="00946BB1"/>
    <w:rsid w:val="009547D3"/>
    <w:rsid w:val="00970E93"/>
    <w:rsid w:val="009865BA"/>
    <w:rsid w:val="009905F4"/>
    <w:rsid w:val="009C17BE"/>
    <w:rsid w:val="009C7FB1"/>
    <w:rsid w:val="009E5B31"/>
    <w:rsid w:val="009E5F96"/>
    <w:rsid w:val="00A02C7E"/>
    <w:rsid w:val="00A10FFF"/>
    <w:rsid w:val="00A20944"/>
    <w:rsid w:val="00A40765"/>
    <w:rsid w:val="00A47F67"/>
    <w:rsid w:val="00A529F8"/>
    <w:rsid w:val="00A56619"/>
    <w:rsid w:val="00A71937"/>
    <w:rsid w:val="00A818CC"/>
    <w:rsid w:val="00A92407"/>
    <w:rsid w:val="00A94844"/>
    <w:rsid w:val="00AC1C9A"/>
    <w:rsid w:val="00AD34BD"/>
    <w:rsid w:val="00AF0746"/>
    <w:rsid w:val="00AF154E"/>
    <w:rsid w:val="00AF4976"/>
    <w:rsid w:val="00B55724"/>
    <w:rsid w:val="00B84CAA"/>
    <w:rsid w:val="00BC4E09"/>
    <w:rsid w:val="00BD174A"/>
    <w:rsid w:val="00BD6DFE"/>
    <w:rsid w:val="00C00BB0"/>
    <w:rsid w:val="00C822C1"/>
    <w:rsid w:val="00C84F7B"/>
    <w:rsid w:val="00C84F95"/>
    <w:rsid w:val="00CB1256"/>
    <w:rsid w:val="00CE3DF5"/>
    <w:rsid w:val="00D23F14"/>
    <w:rsid w:val="00D56240"/>
    <w:rsid w:val="00D56278"/>
    <w:rsid w:val="00D97D2B"/>
    <w:rsid w:val="00DA3EEF"/>
    <w:rsid w:val="00DD342B"/>
    <w:rsid w:val="00DE4E40"/>
    <w:rsid w:val="00DE59F0"/>
    <w:rsid w:val="00DF439B"/>
    <w:rsid w:val="00DF5BD7"/>
    <w:rsid w:val="00DF71EE"/>
    <w:rsid w:val="00E5095A"/>
    <w:rsid w:val="00E64F3C"/>
    <w:rsid w:val="00E82D0C"/>
    <w:rsid w:val="00EB45C1"/>
    <w:rsid w:val="00ED67F5"/>
    <w:rsid w:val="00ED746C"/>
    <w:rsid w:val="00EE38D2"/>
    <w:rsid w:val="00F10D15"/>
    <w:rsid w:val="00F159D6"/>
    <w:rsid w:val="00F34A1B"/>
    <w:rsid w:val="00F43A4C"/>
    <w:rsid w:val="00F53576"/>
    <w:rsid w:val="00F73016"/>
    <w:rsid w:val="00F81B29"/>
    <w:rsid w:val="00F91CC3"/>
    <w:rsid w:val="00F94B2E"/>
    <w:rsid w:val="00FB0970"/>
    <w:rsid w:val="00FC6A6D"/>
    <w:rsid w:val="00FD57D3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E3769"/>
  <w15:docId w15:val="{A5D9AB22-6ADC-479D-9D5D-1D82A3D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753DA"/>
    <w:rPr>
      <w:b/>
      <w:bCs/>
    </w:rPr>
  </w:style>
  <w:style w:type="paragraph" w:styleId="Lijstalinea">
    <w:name w:val="List Paragraph"/>
    <w:basedOn w:val="Standaard"/>
    <w:uiPriority w:val="99"/>
    <w:qFormat/>
    <w:rsid w:val="001426F2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8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BEE"/>
  </w:style>
  <w:style w:type="paragraph" w:styleId="Voettekst">
    <w:name w:val="footer"/>
    <w:basedOn w:val="Standaard"/>
    <w:link w:val="VoettekstChar"/>
    <w:uiPriority w:val="99"/>
    <w:unhideWhenUsed/>
    <w:rsid w:val="0038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BEE"/>
  </w:style>
  <w:style w:type="paragraph" w:styleId="Ballontekst">
    <w:name w:val="Balloon Text"/>
    <w:basedOn w:val="Standaard"/>
    <w:link w:val="BallontekstChar"/>
    <w:uiPriority w:val="99"/>
    <w:semiHidden/>
    <w:unhideWhenUsed/>
    <w:rsid w:val="003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BE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A3CE4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7E2018270A24E9405450B906326BB" ma:contentTypeVersion="11" ma:contentTypeDescription="Een nieuw document maken." ma:contentTypeScope="" ma:versionID="55de8b1f837d3c6b1a21c867447d7fa7">
  <xsd:schema xmlns:xsd="http://www.w3.org/2001/XMLSchema" xmlns:xs="http://www.w3.org/2001/XMLSchema" xmlns:p="http://schemas.microsoft.com/office/2006/metadata/properties" xmlns:ns2="ecc3427f-926b-4d55-84a5-8566979df179" xmlns:ns3="203519e2-ac47-4569-bd14-e47007472400" targetNamespace="http://schemas.microsoft.com/office/2006/metadata/properties" ma:root="true" ma:fieldsID="315d75f39c359b3ce3bbffac0fe1f1b6" ns2:_="" ns3:_="">
    <xsd:import namespace="ecc3427f-926b-4d55-84a5-8566979df179"/>
    <xsd:import namespace="203519e2-ac47-4569-bd14-e47007472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427f-926b-4d55-84a5-8566979df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19e2-ac47-4569-bd14-e47007472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1DB9-3EA1-4E2A-8B7B-76DEE61AB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427f-926b-4d55-84a5-8566979df179"/>
    <ds:schemaRef ds:uri="203519e2-ac47-4569-bd14-e4700747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A6487-F087-46CB-A8CE-8492083CF0C5}">
  <ds:schemaRefs>
    <ds:schemaRef ds:uri="http://purl.org/dc/elements/1.1/"/>
    <ds:schemaRef ds:uri="http://schemas.microsoft.com/office/2006/metadata/properties"/>
    <ds:schemaRef ds:uri="ecc3427f-926b-4d55-84a5-8566979df179"/>
    <ds:schemaRef ds:uri="http://purl.org/dc/terms/"/>
    <ds:schemaRef ds:uri="203519e2-ac47-4569-bd14-e47007472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664B5-66CA-485C-8875-61A006CB6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A708EC71.dotm</Template>
  <TotalTime>1</TotalTime>
  <Pages>1</Pages>
  <Words>181</Words>
  <Characters>1150</Characters>
  <Application>Microsoft Office Word</Application>
  <DocSecurity>0</DocSecurity>
  <Lines>115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bolp</dc:creator>
  <cp:lastModifiedBy>Mol ABM, Anja</cp:lastModifiedBy>
  <cp:revision>2</cp:revision>
  <dcterms:created xsi:type="dcterms:W3CDTF">2019-06-06T15:10:00Z</dcterms:created>
  <dcterms:modified xsi:type="dcterms:W3CDTF">2019-06-06T15:10:00Z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0x010100C337E2018270A24E9405450B906326BB</vt:lpwstr>
  </property>
  <property fmtid="{D5CDD505-2E9C-101B-9397-08002B2CF9AE}" pid="3" name="Order">
    <vt:r8>1977400</vt:r8>
  </property>
</Properties>
</file>